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71B3B" w14:textId="1B4B69A0" w:rsidR="008D6874" w:rsidRPr="006664BB" w:rsidRDefault="008D6874" w:rsidP="006664BB">
      <w:pPr>
        <w:jc w:val="center"/>
        <w:rPr>
          <w:rFonts w:eastAsia="Calibri"/>
          <w:sz w:val="28"/>
          <w:szCs w:val="28"/>
          <w:lang w:val="uk-UA"/>
        </w:rPr>
      </w:pPr>
      <w:bookmarkStart w:id="0" w:name="_Hlk132888671"/>
      <w:bookmarkEnd w:id="0"/>
      <w:r w:rsidRPr="004B22AB">
        <w:rPr>
          <w:noProof/>
          <w:lang w:eastAsia="ru-RU"/>
        </w:rPr>
        <w:drawing>
          <wp:inline distT="0" distB="0" distL="0" distR="0" wp14:anchorId="2CE61F3A" wp14:editId="1348CFEF">
            <wp:extent cx="838200" cy="998220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CA37D" w14:textId="77777777" w:rsidR="008D6874" w:rsidRPr="00230CC3" w:rsidRDefault="008D6874" w:rsidP="008D6874">
      <w:pPr>
        <w:jc w:val="center"/>
        <w:rPr>
          <w:rFonts w:eastAsia="Calibri"/>
          <w:sz w:val="26"/>
          <w:szCs w:val="26"/>
          <w:lang w:val="uk-UA"/>
        </w:rPr>
      </w:pPr>
      <w:r w:rsidRPr="00230CC3">
        <w:rPr>
          <w:rFonts w:eastAsia="Calibri"/>
          <w:sz w:val="26"/>
          <w:szCs w:val="26"/>
          <w:lang w:val="uk-UA"/>
        </w:rPr>
        <w:t>ШИРОКІВСЬКА СІЛЬСЬКА РАДА</w:t>
      </w:r>
    </w:p>
    <w:p w14:paraId="31B8D265" w14:textId="77777777" w:rsidR="008D6874" w:rsidRPr="00230CC3" w:rsidRDefault="008D6874" w:rsidP="008D6874">
      <w:pPr>
        <w:jc w:val="center"/>
        <w:rPr>
          <w:rFonts w:eastAsia="Calibri"/>
          <w:sz w:val="26"/>
          <w:szCs w:val="26"/>
          <w:lang w:val="uk-UA"/>
        </w:rPr>
      </w:pPr>
      <w:r w:rsidRPr="00230CC3">
        <w:rPr>
          <w:rFonts w:eastAsia="Calibri"/>
          <w:sz w:val="26"/>
          <w:szCs w:val="26"/>
          <w:lang w:val="uk-UA"/>
        </w:rPr>
        <w:t>ЗАПОРІЗЬКОГО РАЙОНУ ЗАПОРІЗЬКОЇ ОБЛАСТІ</w:t>
      </w:r>
    </w:p>
    <w:p w14:paraId="1A6C3A52" w14:textId="5006990A" w:rsidR="008D6874" w:rsidRPr="00230CC3" w:rsidRDefault="006664BB" w:rsidP="008D6874">
      <w:pPr>
        <w:jc w:val="center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ШІСТДЕСЯТА </w:t>
      </w:r>
      <w:r w:rsidR="008D6874" w:rsidRPr="006664BB">
        <w:rPr>
          <w:rFonts w:eastAsia="Calibri"/>
          <w:sz w:val="26"/>
          <w:szCs w:val="26"/>
          <w:lang w:val="uk-UA"/>
        </w:rPr>
        <w:t>СЕСІЯ ВОСЬМОГО СКЛИКАННЯ</w:t>
      </w:r>
    </w:p>
    <w:p w14:paraId="45061629" w14:textId="77777777" w:rsidR="008D6874" w:rsidRPr="00230CC3" w:rsidRDefault="008D6874" w:rsidP="008D6874">
      <w:pPr>
        <w:jc w:val="center"/>
        <w:rPr>
          <w:rFonts w:eastAsia="Calibri"/>
          <w:sz w:val="26"/>
          <w:szCs w:val="26"/>
          <w:lang w:val="uk-UA"/>
        </w:rPr>
      </w:pPr>
    </w:p>
    <w:p w14:paraId="158CE97B" w14:textId="737CE7D7" w:rsidR="008D6874" w:rsidRDefault="008D6874" w:rsidP="008D6874">
      <w:pPr>
        <w:jc w:val="center"/>
        <w:rPr>
          <w:bCs/>
          <w:sz w:val="26"/>
          <w:szCs w:val="26"/>
          <w:lang w:val="uk-UA"/>
        </w:rPr>
      </w:pPr>
      <w:r w:rsidRPr="00230CC3">
        <w:rPr>
          <w:bCs/>
          <w:sz w:val="26"/>
          <w:szCs w:val="26"/>
          <w:lang w:val="uk-UA"/>
        </w:rPr>
        <w:t>РІШЕННЯ</w:t>
      </w:r>
    </w:p>
    <w:p w14:paraId="19D705B7" w14:textId="77777777" w:rsidR="006664BB" w:rsidRPr="00230CC3" w:rsidRDefault="006664BB" w:rsidP="008D6874">
      <w:pPr>
        <w:jc w:val="center"/>
        <w:rPr>
          <w:bCs/>
          <w:sz w:val="26"/>
          <w:szCs w:val="26"/>
          <w:lang w:val="uk-UA"/>
        </w:rPr>
      </w:pPr>
    </w:p>
    <w:p w14:paraId="59E5CB34" w14:textId="3C839C79" w:rsidR="008D6874" w:rsidRPr="00230CC3" w:rsidRDefault="0097577B" w:rsidP="008D6874">
      <w:pPr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>0</w:t>
      </w:r>
      <w:r w:rsidR="00E130C7">
        <w:rPr>
          <w:rFonts w:eastAsia="Calibri"/>
          <w:sz w:val="26"/>
          <w:szCs w:val="26"/>
          <w:lang w:val="uk-UA"/>
        </w:rPr>
        <w:t>5</w:t>
      </w:r>
      <w:r>
        <w:rPr>
          <w:rFonts w:eastAsia="Calibri"/>
          <w:sz w:val="26"/>
          <w:szCs w:val="26"/>
          <w:lang w:val="uk-UA"/>
        </w:rPr>
        <w:t xml:space="preserve"> </w:t>
      </w:r>
      <w:r w:rsidR="00E130C7">
        <w:rPr>
          <w:rFonts w:eastAsia="Calibri"/>
          <w:sz w:val="26"/>
          <w:szCs w:val="26"/>
          <w:lang w:val="uk-UA"/>
        </w:rPr>
        <w:t>червня</w:t>
      </w:r>
      <w:r w:rsidR="00D57434">
        <w:rPr>
          <w:rFonts w:eastAsia="Calibri"/>
          <w:sz w:val="26"/>
          <w:szCs w:val="26"/>
          <w:lang w:val="uk-UA"/>
        </w:rPr>
        <w:t xml:space="preserve"> </w:t>
      </w:r>
      <w:r w:rsidR="008D6874" w:rsidRPr="00230CC3">
        <w:rPr>
          <w:rFonts w:eastAsia="Calibri"/>
          <w:sz w:val="26"/>
          <w:szCs w:val="26"/>
          <w:lang w:val="uk-UA"/>
        </w:rPr>
        <w:t>202</w:t>
      </w:r>
      <w:r w:rsidR="00CF72BE">
        <w:rPr>
          <w:rFonts w:eastAsia="Calibri"/>
          <w:sz w:val="26"/>
          <w:szCs w:val="26"/>
          <w:lang w:val="uk-UA"/>
        </w:rPr>
        <w:t>5</w:t>
      </w:r>
      <w:r w:rsidR="008D6874" w:rsidRPr="00230CC3">
        <w:rPr>
          <w:rFonts w:eastAsia="Calibri"/>
          <w:sz w:val="26"/>
          <w:szCs w:val="26"/>
          <w:lang w:val="uk-UA"/>
        </w:rPr>
        <w:t xml:space="preserve"> року                    </w:t>
      </w:r>
      <w:r w:rsidR="00230CC3">
        <w:rPr>
          <w:rFonts w:eastAsia="Calibri"/>
          <w:sz w:val="26"/>
          <w:szCs w:val="26"/>
          <w:lang w:val="uk-UA"/>
        </w:rPr>
        <w:t xml:space="preserve">       </w:t>
      </w:r>
      <w:r w:rsidR="008D6874" w:rsidRPr="00230CC3">
        <w:rPr>
          <w:rFonts w:eastAsia="Calibri"/>
          <w:sz w:val="26"/>
          <w:szCs w:val="26"/>
          <w:lang w:val="uk-UA"/>
        </w:rPr>
        <w:t xml:space="preserve"> м. Запоріжжя                      </w:t>
      </w:r>
      <w:r w:rsidR="006664BB">
        <w:rPr>
          <w:rFonts w:eastAsia="Calibri"/>
          <w:sz w:val="26"/>
          <w:szCs w:val="26"/>
          <w:lang w:val="uk-UA"/>
        </w:rPr>
        <w:t xml:space="preserve">            </w:t>
      </w:r>
      <w:r w:rsidR="008D6874" w:rsidRPr="00230CC3">
        <w:rPr>
          <w:rFonts w:eastAsia="Calibri"/>
          <w:sz w:val="26"/>
          <w:szCs w:val="26"/>
          <w:lang w:val="uk-UA"/>
        </w:rPr>
        <w:t xml:space="preserve">                    № </w:t>
      </w:r>
      <w:r w:rsidR="006664BB">
        <w:rPr>
          <w:rFonts w:eastAsia="Calibri"/>
          <w:sz w:val="26"/>
          <w:szCs w:val="26"/>
          <w:lang w:val="uk-UA"/>
        </w:rPr>
        <w:t>43</w:t>
      </w:r>
    </w:p>
    <w:p w14:paraId="36B88729" w14:textId="77777777" w:rsidR="00230CC3" w:rsidRDefault="00230CC3">
      <w:pPr>
        <w:rPr>
          <w:lang w:val="uk-UA"/>
        </w:rPr>
      </w:pPr>
    </w:p>
    <w:p w14:paraId="60261259" w14:textId="33AEF513" w:rsidR="00AC7661" w:rsidRPr="004C7212" w:rsidRDefault="00AC7661" w:rsidP="006664B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C7212">
        <w:rPr>
          <w:rFonts w:ascii="Times New Roman" w:hAnsi="Times New Roman"/>
          <w:sz w:val="28"/>
          <w:szCs w:val="28"/>
          <w:lang w:val="uk-UA"/>
        </w:rPr>
        <w:t>Про надання дозволу на відрядження депутата</w:t>
      </w:r>
    </w:p>
    <w:p w14:paraId="2F9AD419" w14:textId="618C2DF3" w:rsidR="00AC7661" w:rsidRPr="004C7212" w:rsidRDefault="00AC7661" w:rsidP="006664B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7212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4C7212"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</w:t>
      </w:r>
    </w:p>
    <w:p w14:paraId="61C78EE8" w14:textId="77777777" w:rsidR="00AC7661" w:rsidRDefault="00AC7661" w:rsidP="006664B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C7212">
        <w:rPr>
          <w:rFonts w:ascii="Times New Roman" w:hAnsi="Times New Roman"/>
          <w:sz w:val="28"/>
          <w:szCs w:val="28"/>
          <w:lang w:val="uk-UA"/>
        </w:rPr>
        <w:t xml:space="preserve">Запорізької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МАРИЧ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Єлізавети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212">
        <w:rPr>
          <w:rFonts w:ascii="Times New Roman" w:hAnsi="Times New Roman"/>
          <w:sz w:val="28"/>
          <w:szCs w:val="28"/>
          <w:lang w:val="uk-UA"/>
        </w:rPr>
        <w:t>за кордон</w:t>
      </w:r>
    </w:p>
    <w:p w14:paraId="3FC25397" w14:textId="59CBA342" w:rsidR="00AC7661" w:rsidRPr="004C7212" w:rsidRDefault="00AC7661" w:rsidP="00AC76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0DA49F" w14:textId="5EC7F9BD" w:rsidR="00AC7661" w:rsidRPr="0097577B" w:rsidRDefault="00E130C7" w:rsidP="006664B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4C7212">
        <w:rPr>
          <w:rFonts w:ascii="Times New Roman" w:hAnsi="Times New Roman"/>
          <w:sz w:val="28"/>
          <w:szCs w:val="28"/>
          <w:lang w:val="uk-UA"/>
        </w:rPr>
        <w:t>клопотання постійної комісії</w:t>
      </w:r>
      <w:r w:rsidRPr="004C721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про направлення у відрядження депутата </w:t>
      </w:r>
      <w:proofErr w:type="spellStart"/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Широківської</w:t>
      </w:r>
      <w:proofErr w:type="spellEnd"/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сільської ради Запорізького району Запорізької області </w:t>
      </w:r>
      <w:proofErr w:type="spellStart"/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Марич</w:t>
      </w:r>
      <w:proofErr w:type="spellEnd"/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Єлізавету</w:t>
      </w:r>
      <w:proofErr w:type="spellEnd"/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r w:rsidRPr="004C721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до </w:t>
      </w: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міста Вена (Австрія)</w:t>
      </w:r>
      <w:r w:rsidRPr="004C721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4C7212">
        <w:rPr>
          <w:rFonts w:ascii="Times New Roman" w:hAnsi="Times New Roman"/>
          <w:sz w:val="28"/>
          <w:szCs w:val="28"/>
          <w:lang w:val="uk-UA"/>
        </w:rPr>
        <w:t xml:space="preserve">метою </w:t>
      </w:r>
      <w:r>
        <w:rPr>
          <w:rFonts w:ascii="Times New Roman" w:hAnsi="Times New Roman"/>
          <w:sz w:val="28"/>
          <w:szCs w:val="28"/>
          <w:lang w:val="uk-UA"/>
        </w:rPr>
        <w:t>розширення та вдосконалення</w:t>
      </w:r>
      <w:r w:rsidRPr="004C7212">
        <w:rPr>
          <w:rFonts w:ascii="Times New Roman" w:hAnsi="Times New Roman"/>
          <w:sz w:val="28"/>
          <w:szCs w:val="28"/>
          <w:lang w:val="uk-UA"/>
        </w:rPr>
        <w:t xml:space="preserve"> ефективності міжнародних </w:t>
      </w:r>
      <w:proofErr w:type="spellStart"/>
      <w:r w:rsidRPr="004C7212">
        <w:rPr>
          <w:rFonts w:ascii="Times New Roman" w:hAnsi="Times New Roman"/>
          <w:sz w:val="28"/>
          <w:szCs w:val="28"/>
          <w:lang w:val="uk-UA"/>
        </w:rPr>
        <w:t>зв'язків</w:t>
      </w:r>
      <w:proofErr w:type="spellEnd"/>
      <w:r w:rsidRPr="004C7212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розвитку партнерства та залучення міжнародних спонсорів до вирішення питань підтримки внутрішньо переміщених осіб на території </w:t>
      </w:r>
      <w:proofErr w:type="spellStart"/>
      <w:r w:rsidRPr="004C7212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4C7212"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>
        <w:rPr>
          <w:rFonts w:ascii="Times New Roman" w:hAnsi="Times New Roman"/>
          <w:sz w:val="28"/>
          <w:szCs w:val="28"/>
          <w:lang w:val="uk-UA"/>
        </w:rPr>
        <w:t>, підготовки відповідного меморандуму про співпрацю у сфері соціального захисту,</w:t>
      </w:r>
      <w:r w:rsidR="00AC7661" w:rsidRPr="0097577B">
        <w:rPr>
          <w:rFonts w:ascii="Times New Roman" w:hAnsi="Times New Roman"/>
          <w:sz w:val="28"/>
          <w:szCs w:val="28"/>
          <w:lang w:val="uk-UA"/>
        </w:rPr>
        <w:t xml:space="preserve"> керуючись статтями 25, 26 Закону України «Про місцеве самоврядування в Україні», беручи до уваги постанову Кабінету Міністрів України від 27.01.2023 року №</w:t>
      </w:r>
      <w:r w:rsidR="009F41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7661" w:rsidRPr="0097577B">
        <w:rPr>
          <w:rFonts w:ascii="Times New Roman" w:hAnsi="Times New Roman"/>
          <w:sz w:val="28"/>
          <w:szCs w:val="28"/>
          <w:lang w:val="uk-UA"/>
        </w:rPr>
        <w:t xml:space="preserve">64 «Про внесення змін до Правил перетинання державного кордону України», рішення </w:t>
      </w:r>
      <w:proofErr w:type="spellStart"/>
      <w:r w:rsidR="00AC7661" w:rsidRPr="0097577B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="00AC7661" w:rsidRPr="0097577B"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 Запорізької області від 02.03.2023 року № 24 «Про відрядження депутатів </w:t>
      </w:r>
      <w:proofErr w:type="spellStart"/>
      <w:r w:rsidR="00AC7661" w:rsidRPr="0097577B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="00AC7661" w:rsidRPr="0097577B"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 Запорізької області»,</w:t>
      </w:r>
    </w:p>
    <w:p w14:paraId="2F71164B" w14:textId="77F25510" w:rsidR="00AC7661" w:rsidRDefault="00AC7661" w:rsidP="00AC7661">
      <w:pPr>
        <w:pStyle w:val="a3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</w:pPr>
      <w:proofErr w:type="spellStart"/>
      <w:r w:rsidRPr="004C7212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Широківська</w:t>
      </w:r>
      <w:proofErr w:type="spellEnd"/>
      <w:r w:rsidRPr="004C7212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 xml:space="preserve"> сільська рада Запорізького району Запорізької області</w:t>
      </w:r>
    </w:p>
    <w:p w14:paraId="26B64106" w14:textId="77777777" w:rsidR="006664BB" w:rsidRPr="004C7212" w:rsidRDefault="006664BB" w:rsidP="00AC7661">
      <w:pPr>
        <w:pStyle w:val="a3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</w:pPr>
    </w:p>
    <w:p w14:paraId="20710D5F" w14:textId="77777777" w:rsidR="00AC7661" w:rsidRPr="004C7212" w:rsidRDefault="00AC7661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4C721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ВИРІШИЛА:</w:t>
      </w:r>
    </w:p>
    <w:p w14:paraId="2C1AABFC" w14:textId="0E9600D6" w:rsidR="00AC7661" w:rsidRPr="004C7212" w:rsidRDefault="00AC7661" w:rsidP="00AC7661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9A4DF1">
        <w:rPr>
          <w:sz w:val="28"/>
          <w:szCs w:val="28"/>
          <w:lang w:val="uk-UA"/>
        </w:rPr>
        <w:t xml:space="preserve">1.Надати дозвіл на службове відрядження депутату восьмого скликання </w:t>
      </w:r>
      <w:proofErr w:type="spellStart"/>
      <w:r w:rsidRPr="009A4DF1">
        <w:rPr>
          <w:sz w:val="28"/>
          <w:szCs w:val="28"/>
          <w:lang w:val="uk-UA"/>
        </w:rPr>
        <w:t>Широківської</w:t>
      </w:r>
      <w:proofErr w:type="spellEnd"/>
      <w:r w:rsidRPr="009A4DF1">
        <w:rPr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proofErr w:type="spellStart"/>
      <w:r w:rsidRPr="009A4DF1">
        <w:rPr>
          <w:sz w:val="28"/>
          <w:szCs w:val="28"/>
          <w:lang w:val="uk-UA"/>
        </w:rPr>
        <w:t>Марич</w:t>
      </w:r>
      <w:proofErr w:type="spellEnd"/>
      <w:r w:rsidRPr="009A4DF1">
        <w:rPr>
          <w:sz w:val="28"/>
          <w:szCs w:val="28"/>
          <w:lang w:val="uk-UA"/>
        </w:rPr>
        <w:t xml:space="preserve"> </w:t>
      </w:r>
      <w:proofErr w:type="spellStart"/>
      <w:r w:rsidRPr="009A4DF1">
        <w:rPr>
          <w:sz w:val="28"/>
          <w:szCs w:val="28"/>
          <w:lang w:val="uk-UA"/>
        </w:rPr>
        <w:t>Єлізаветі</w:t>
      </w:r>
      <w:proofErr w:type="spellEnd"/>
      <w:r w:rsidRPr="009A4DF1">
        <w:rPr>
          <w:sz w:val="28"/>
          <w:szCs w:val="28"/>
          <w:lang w:val="uk-UA"/>
        </w:rPr>
        <w:t xml:space="preserve"> (MARYCH YELIZAVETA) 17 грудня 2000 року народження, паспорт тип Р код держави UKR номер паспорта </w:t>
      </w:r>
      <w:r w:rsidR="009F41E0">
        <w:rPr>
          <w:sz w:val="28"/>
          <w:szCs w:val="28"/>
          <w:lang w:val="uk-UA"/>
        </w:rPr>
        <w:t>ХХХХ</w:t>
      </w:r>
      <w:r w:rsidRPr="009A4DF1">
        <w:rPr>
          <w:sz w:val="28"/>
          <w:szCs w:val="28"/>
          <w:lang w:val="uk-UA"/>
        </w:rPr>
        <w:t xml:space="preserve">, виданий 31 </w:t>
      </w:r>
      <w:r w:rsidR="009F41E0">
        <w:rPr>
          <w:sz w:val="28"/>
          <w:szCs w:val="28"/>
          <w:lang w:val="uk-UA"/>
        </w:rPr>
        <w:t>ХХ</w:t>
      </w:r>
      <w:r w:rsidRPr="009A4DF1">
        <w:rPr>
          <w:sz w:val="28"/>
          <w:szCs w:val="28"/>
          <w:lang w:val="uk-UA"/>
        </w:rPr>
        <w:t xml:space="preserve"> 20</w:t>
      </w:r>
      <w:r w:rsidR="009F41E0">
        <w:rPr>
          <w:sz w:val="28"/>
          <w:szCs w:val="28"/>
          <w:lang w:val="uk-UA"/>
        </w:rPr>
        <w:t>ХХ</w:t>
      </w:r>
      <w:r w:rsidRPr="009A4DF1">
        <w:rPr>
          <w:sz w:val="28"/>
          <w:szCs w:val="28"/>
          <w:lang w:val="uk-UA"/>
        </w:rPr>
        <w:t xml:space="preserve"> року, </w:t>
      </w:r>
      <w:r w:rsidR="00E130C7" w:rsidRPr="009A4DF1">
        <w:rPr>
          <w:sz w:val="28"/>
          <w:szCs w:val="28"/>
          <w:lang w:val="uk-UA"/>
        </w:rPr>
        <w:t>міст</w:t>
      </w:r>
      <w:r w:rsidR="00E130C7">
        <w:rPr>
          <w:sz w:val="28"/>
          <w:szCs w:val="28"/>
          <w:lang w:val="uk-UA"/>
        </w:rPr>
        <w:t>а</w:t>
      </w:r>
      <w:r w:rsidR="00E130C7" w:rsidRPr="009A4DF1">
        <w:rPr>
          <w:sz w:val="28"/>
          <w:szCs w:val="28"/>
          <w:lang w:val="uk-UA"/>
        </w:rPr>
        <w:t xml:space="preserve"> </w:t>
      </w:r>
      <w:r w:rsidR="00E130C7">
        <w:rPr>
          <w:sz w:val="28"/>
          <w:szCs w:val="28"/>
          <w:lang w:val="uk-UA"/>
        </w:rPr>
        <w:t>Вена</w:t>
      </w:r>
      <w:r w:rsidR="00E130C7" w:rsidRPr="009A4DF1">
        <w:rPr>
          <w:sz w:val="28"/>
          <w:szCs w:val="28"/>
          <w:lang w:val="uk-UA"/>
        </w:rPr>
        <w:t xml:space="preserve">, </w:t>
      </w:r>
      <w:r w:rsidR="00E130C7">
        <w:rPr>
          <w:sz w:val="28"/>
          <w:szCs w:val="28"/>
          <w:lang w:val="uk-UA"/>
        </w:rPr>
        <w:t xml:space="preserve">Австрія </w:t>
      </w:r>
      <w:r w:rsidR="00E130C7">
        <w:rPr>
          <w:rFonts w:eastAsiaTheme="minorHAnsi"/>
          <w:sz w:val="28"/>
          <w:szCs w:val="28"/>
          <w:lang w:val="uk-UA" w:eastAsia="en-US"/>
        </w:rPr>
        <w:t xml:space="preserve">на 22 </w:t>
      </w:r>
      <w:r w:rsidR="00E130C7" w:rsidRPr="004C7212">
        <w:rPr>
          <w:rFonts w:eastAsiaTheme="minorHAnsi"/>
          <w:sz w:val="28"/>
          <w:szCs w:val="28"/>
          <w:lang w:val="uk-UA" w:eastAsia="en-US"/>
        </w:rPr>
        <w:t>(</w:t>
      </w:r>
      <w:r w:rsidR="00E130C7">
        <w:rPr>
          <w:rFonts w:eastAsiaTheme="minorHAnsi"/>
          <w:sz w:val="28"/>
          <w:szCs w:val="28"/>
          <w:lang w:val="uk-UA" w:eastAsia="en-US"/>
        </w:rPr>
        <w:t>двадцять два</w:t>
      </w:r>
      <w:r w:rsidR="00E130C7" w:rsidRPr="004C7212">
        <w:rPr>
          <w:rFonts w:eastAsiaTheme="minorHAnsi"/>
          <w:sz w:val="28"/>
          <w:szCs w:val="28"/>
          <w:lang w:val="uk-UA" w:eastAsia="en-US"/>
        </w:rPr>
        <w:t xml:space="preserve">) </w:t>
      </w:r>
      <w:r w:rsidR="00E130C7">
        <w:rPr>
          <w:rFonts w:eastAsiaTheme="minorHAnsi"/>
          <w:sz w:val="28"/>
          <w:szCs w:val="28"/>
          <w:lang w:val="uk-UA" w:eastAsia="en-US"/>
        </w:rPr>
        <w:t xml:space="preserve">календарних </w:t>
      </w:r>
      <w:r w:rsidR="00E130C7" w:rsidRPr="004C7212">
        <w:rPr>
          <w:rFonts w:eastAsiaTheme="minorHAnsi"/>
          <w:sz w:val="28"/>
          <w:szCs w:val="28"/>
          <w:lang w:val="uk-UA" w:eastAsia="en-US"/>
        </w:rPr>
        <w:t xml:space="preserve">днів </w:t>
      </w:r>
      <w:r w:rsidRPr="004C7212">
        <w:rPr>
          <w:rFonts w:eastAsiaTheme="minorHAnsi"/>
          <w:sz w:val="28"/>
          <w:szCs w:val="28"/>
          <w:lang w:val="uk-UA" w:eastAsia="en-US"/>
        </w:rPr>
        <w:t xml:space="preserve">з </w:t>
      </w:r>
      <w:r w:rsidR="00E130C7">
        <w:rPr>
          <w:rFonts w:eastAsiaTheme="minorHAnsi"/>
          <w:sz w:val="28"/>
          <w:szCs w:val="28"/>
          <w:lang w:val="uk-UA" w:eastAsia="en-US"/>
        </w:rPr>
        <w:t>09 червня</w:t>
      </w:r>
      <w:r>
        <w:rPr>
          <w:rFonts w:eastAsiaTheme="minorHAnsi"/>
          <w:sz w:val="28"/>
          <w:szCs w:val="28"/>
          <w:lang w:val="uk-UA" w:eastAsia="en-US"/>
        </w:rPr>
        <w:t xml:space="preserve"> 2025 року</w:t>
      </w:r>
      <w:r w:rsidRPr="004C7212">
        <w:rPr>
          <w:rFonts w:eastAsiaTheme="minorHAnsi"/>
          <w:sz w:val="28"/>
          <w:szCs w:val="28"/>
          <w:lang w:val="uk-UA" w:eastAsia="en-US"/>
        </w:rPr>
        <w:t xml:space="preserve"> по </w:t>
      </w:r>
      <w:r w:rsidR="00E130C7">
        <w:rPr>
          <w:rFonts w:eastAsiaTheme="minorHAnsi"/>
          <w:sz w:val="28"/>
          <w:szCs w:val="28"/>
          <w:lang w:val="uk-UA" w:eastAsia="en-US"/>
        </w:rPr>
        <w:t>30 червня</w:t>
      </w:r>
      <w:r>
        <w:rPr>
          <w:rFonts w:eastAsiaTheme="minorHAnsi"/>
          <w:sz w:val="28"/>
          <w:szCs w:val="28"/>
          <w:lang w:val="uk-UA" w:eastAsia="en-US"/>
        </w:rPr>
        <w:t xml:space="preserve"> 2025 р</w:t>
      </w:r>
      <w:r w:rsidR="00E130C7">
        <w:rPr>
          <w:rFonts w:eastAsiaTheme="minorHAnsi"/>
          <w:sz w:val="28"/>
          <w:szCs w:val="28"/>
          <w:lang w:val="uk-UA" w:eastAsia="en-US"/>
        </w:rPr>
        <w:t>оку</w:t>
      </w:r>
      <w:r w:rsidRPr="00A56115">
        <w:rPr>
          <w:rFonts w:eastAsiaTheme="minorHAnsi"/>
          <w:sz w:val="28"/>
          <w:szCs w:val="28"/>
          <w:lang w:val="uk-UA" w:eastAsia="en-US"/>
        </w:rPr>
        <w:t xml:space="preserve"> </w:t>
      </w:r>
      <w:r w:rsidR="00E130C7">
        <w:rPr>
          <w:rFonts w:eastAsiaTheme="minorHAnsi"/>
          <w:sz w:val="28"/>
          <w:szCs w:val="28"/>
          <w:lang w:val="uk-UA" w:eastAsia="en-US"/>
        </w:rPr>
        <w:t xml:space="preserve">для </w:t>
      </w:r>
      <w:r w:rsidR="00E130C7">
        <w:rPr>
          <w:color w:val="000000"/>
          <w:sz w:val="28"/>
          <w:szCs w:val="28"/>
          <w:lang w:val="uk-UA"/>
        </w:rPr>
        <w:t xml:space="preserve">побудови ефективної комунікації та співпраці, вивчення алгоритмів дій та практичних порад з налагодження партнерства, діяльності партнерства у кризових умовах, успішних кейсів </w:t>
      </w:r>
      <w:proofErr w:type="spellStart"/>
      <w:r w:rsidR="00E130C7">
        <w:rPr>
          <w:color w:val="000000"/>
          <w:sz w:val="28"/>
          <w:szCs w:val="28"/>
          <w:lang w:val="uk-UA"/>
        </w:rPr>
        <w:t>партнерств</w:t>
      </w:r>
      <w:proofErr w:type="spellEnd"/>
      <w:r w:rsidR="00E130C7">
        <w:rPr>
          <w:color w:val="000000"/>
          <w:sz w:val="28"/>
          <w:szCs w:val="28"/>
          <w:lang w:val="uk-UA"/>
        </w:rPr>
        <w:t xml:space="preserve"> </w:t>
      </w:r>
      <w:r w:rsidR="00E130C7" w:rsidRPr="004C7212">
        <w:rPr>
          <w:color w:val="000000"/>
          <w:sz w:val="28"/>
          <w:szCs w:val="28"/>
          <w:lang w:val="uk-UA"/>
        </w:rPr>
        <w:t>та подальшої підготовки відповідного меморандуму</w:t>
      </w:r>
      <w:r w:rsidR="00E130C7">
        <w:rPr>
          <w:color w:val="000000"/>
          <w:sz w:val="28"/>
          <w:szCs w:val="28"/>
          <w:lang w:val="uk-UA"/>
        </w:rPr>
        <w:t xml:space="preserve"> у сфері соціального захисту</w:t>
      </w:r>
      <w:r w:rsidRPr="004C7212">
        <w:rPr>
          <w:color w:val="000000"/>
          <w:sz w:val="28"/>
          <w:szCs w:val="28"/>
          <w:lang w:val="uk-UA"/>
        </w:rPr>
        <w:t>.</w:t>
      </w:r>
    </w:p>
    <w:p w14:paraId="1644BE69" w14:textId="77777777" w:rsidR="00AC7661" w:rsidRDefault="00AC7661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2. </w:t>
      </w:r>
      <w:r w:rsidRPr="004C721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Добові та витрати на транспортне забезпечення</w:t>
      </w: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, проживання, харчування</w:t>
      </w:r>
      <w:r w:rsidRPr="004C721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здійснюються за рахунок сторони відвідування.</w:t>
      </w:r>
    </w:p>
    <w:p w14:paraId="66499025" w14:textId="77777777" w:rsidR="0097577B" w:rsidRPr="0097577B" w:rsidRDefault="0097577B" w:rsidP="0097577B">
      <w:pPr>
        <w:pStyle w:val="a3"/>
        <w:jc w:val="both"/>
        <w:rPr>
          <w:sz w:val="26"/>
          <w:szCs w:val="26"/>
          <w:lang w:val="uk-UA"/>
        </w:rPr>
      </w:pP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3.</w:t>
      </w:r>
      <w:r w:rsidRPr="0097577B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Рекомендувати, що під час відрядження депутат </w:t>
      </w: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Ліза </w:t>
      </w:r>
      <w:proofErr w:type="spellStart"/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Марич</w:t>
      </w:r>
      <w:proofErr w:type="spellEnd"/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має</w:t>
      </w:r>
      <w:r w:rsidRPr="0097577B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вести себе згідно з моральними та етичними нормами, в тому числі країни, до якої відряджено, вчасно прибувати на всі заплановані заходи, дотримуватися норм </w:t>
      </w:r>
      <w:r w:rsidRPr="0097577B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lastRenderedPageBreak/>
        <w:t>депутатської етики, мети відрядження та мети заходів, не порушувати міжнародні правила та стандарти. Після закінчення відрядження подати звіт.</w:t>
      </w:r>
    </w:p>
    <w:p w14:paraId="2F2BB8A7" w14:textId="77777777" w:rsidR="00AC7661" w:rsidRPr="004C7212" w:rsidRDefault="0097577B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4. </w:t>
      </w:r>
      <w:r w:rsidR="00AC7661" w:rsidRPr="004C721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Контроль за виконанням </w:t>
      </w:r>
      <w:r w:rsidR="00AC766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цього</w:t>
      </w:r>
      <w:r w:rsidR="00AC7661" w:rsidRPr="004C721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рішення покласти 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</w:t>
      </w:r>
      <w:proofErr w:type="spellStart"/>
      <w:r w:rsidR="00AC7661" w:rsidRPr="004C721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Широківської</w:t>
      </w:r>
      <w:proofErr w:type="spellEnd"/>
      <w:r w:rsidR="00AC7661" w:rsidRPr="004C7212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сільської ради Запорізького району Запорізької області.</w:t>
      </w:r>
    </w:p>
    <w:p w14:paraId="3B57B702" w14:textId="77777777" w:rsidR="00D57434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F14A77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66A1F21" w14:textId="7AD40ACB" w:rsidR="00AC7661" w:rsidRPr="0097577B" w:rsidRDefault="00AC7661" w:rsidP="00AC7661">
      <w:pPr>
        <w:pStyle w:val="a3"/>
        <w:jc w:val="both"/>
        <w:rPr>
          <w:sz w:val="28"/>
          <w:szCs w:val="28"/>
          <w:lang w:val="uk-UA"/>
        </w:rPr>
      </w:pPr>
      <w:r w:rsidRPr="0097577B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Сільський голова</w:t>
      </w:r>
      <w:r w:rsidRPr="0097577B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97577B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97577B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6664BB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6664BB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6664BB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6664BB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97577B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Денис КОРОТЕНКО</w:t>
      </w:r>
    </w:p>
    <w:p w14:paraId="70392215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ADD6B7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B70034D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33B89BA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E1F55A5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3259A2B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4984DF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1F30D17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449EC7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3018B84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D520B3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F8502AA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CC40AC1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7DD3D2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D80772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4681FE1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99BFFB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0AEB905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9FCD9F8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442E12D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4C54C4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00BD380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0BDA69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6AC1D69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3F10DFA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1B1F89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39A078D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720987F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88705A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EF1608A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D116BCA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0BA2257" w14:textId="77777777" w:rsidR="00694290" w:rsidRDefault="00694290" w:rsidP="009F41E0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14:paraId="5FC446CF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57434" w:rsidRPr="00AC7661" w14:paraId="52B5A9B7" w14:textId="77777777" w:rsidTr="00D57434">
        <w:tc>
          <w:tcPr>
            <w:tcW w:w="9781" w:type="dxa"/>
          </w:tcPr>
          <w:p w14:paraId="07DD5FED" w14:textId="26967AB8" w:rsidR="00D57434" w:rsidRPr="00694290" w:rsidRDefault="00D57434" w:rsidP="009F41E0">
            <w:pPr>
              <w:rPr>
                <w:sz w:val="26"/>
                <w:szCs w:val="26"/>
              </w:rPr>
            </w:pPr>
          </w:p>
        </w:tc>
      </w:tr>
      <w:tr w:rsidR="00694290" w:rsidRPr="009F41E0" w14:paraId="76444017" w14:textId="77777777" w:rsidTr="00D57434">
        <w:tc>
          <w:tcPr>
            <w:tcW w:w="9781" w:type="dxa"/>
          </w:tcPr>
          <w:p w14:paraId="050730FC" w14:textId="23C9E983" w:rsidR="0097577B" w:rsidRPr="009F41E0" w:rsidRDefault="0097577B" w:rsidP="009F41E0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  <w:p w14:paraId="7FEEDF27" w14:textId="70BE3067" w:rsidR="0097577B" w:rsidRDefault="0097577B" w:rsidP="009F41E0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</w:rPr>
            </w:pPr>
          </w:p>
          <w:p w14:paraId="4B53D847" w14:textId="6A9CF52E" w:rsidR="009F41E0" w:rsidRDefault="009F41E0" w:rsidP="009F41E0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</w:rPr>
            </w:pPr>
          </w:p>
          <w:p w14:paraId="2276DA4D" w14:textId="44A187BA" w:rsidR="009F41E0" w:rsidRDefault="009F41E0" w:rsidP="009F41E0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</w:rPr>
            </w:pPr>
          </w:p>
          <w:p w14:paraId="03E0B68D" w14:textId="77777777" w:rsidR="009F41E0" w:rsidRDefault="009F41E0" w:rsidP="009F41E0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</w:rPr>
            </w:pPr>
          </w:p>
          <w:p w14:paraId="09F3D06F" w14:textId="77777777" w:rsidR="0097577B" w:rsidRPr="008E50B0" w:rsidRDefault="0097577B" w:rsidP="009F41E0">
            <w:pPr>
              <w:pStyle w:val="a3"/>
              <w:ind w:left="5529"/>
              <w:rPr>
                <w:rFonts w:ascii="Times New Roman" w:hAnsi="Times New Roman"/>
                <w:sz w:val="28"/>
                <w:szCs w:val="28"/>
              </w:rPr>
            </w:pPr>
            <w:r w:rsidRPr="008E50B0">
              <w:rPr>
                <w:rFonts w:ascii="Times New Roman" w:hAnsi="Times New Roman"/>
                <w:sz w:val="28"/>
                <w:szCs w:val="28"/>
              </w:rPr>
              <w:t>Сесія депутатів</w:t>
            </w:r>
          </w:p>
          <w:p w14:paraId="698FF023" w14:textId="77777777" w:rsidR="0097577B" w:rsidRPr="008E50B0" w:rsidRDefault="0097577B" w:rsidP="009F41E0">
            <w:pPr>
              <w:pStyle w:val="a3"/>
              <w:ind w:left="5529"/>
              <w:rPr>
                <w:sz w:val="28"/>
                <w:szCs w:val="28"/>
              </w:rPr>
            </w:pPr>
            <w:proofErr w:type="spellStart"/>
            <w:r w:rsidRPr="008E50B0">
              <w:rPr>
                <w:rFonts w:ascii="Times New Roman" w:hAnsi="Times New Roman"/>
                <w:sz w:val="28"/>
                <w:szCs w:val="28"/>
              </w:rPr>
              <w:t>Широківської</w:t>
            </w:r>
            <w:proofErr w:type="spellEnd"/>
            <w:r w:rsidRPr="008E50B0">
              <w:rPr>
                <w:rFonts w:ascii="Times New Roman" w:hAnsi="Times New Roman"/>
                <w:sz w:val="28"/>
                <w:szCs w:val="28"/>
              </w:rPr>
              <w:t xml:space="preserve"> сільської ради Запорізького району Запорізької області</w:t>
            </w:r>
          </w:p>
          <w:p w14:paraId="51FC694C" w14:textId="77777777" w:rsidR="0097577B" w:rsidRDefault="0097577B" w:rsidP="009F41E0">
            <w:pPr>
              <w:pStyle w:val="a3"/>
              <w:rPr>
                <w:sz w:val="26"/>
                <w:szCs w:val="26"/>
              </w:rPr>
            </w:pPr>
          </w:p>
          <w:p w14:paraId="5B6068BE" w14:textId="77777777" w:rsidR="0097577B" w:rsidRDefault="0097577B" w:rsidP="009F41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50B0">
              <w:rPr>
                <w:rFonts w:ascii="Times New Roman" w:hAnsi="Times New Roman"/>
                <w:sz w:val="28"/>
                <w:szCs w:val="28"/>
              </w:rPr>
              <w:t xml:space="preserve">клопотання </w:t>
            </w:r>
          </w:p>
          <w:p w14:paraId="1C9F1C97" w14:textId="77777777" w:rsidR="0097577B" w:rsidRDefault="0097577B" w:rsidP="009F41E0">
            <w:pPr>
              <w:pStyle w:val="a3"/>
              <w:rPr>
                <w:sz w:val="26"/>
                <w:szCs w:val="26"/>
              </w:rPr>
            </w:pPr>
            <w:r w:rsidRPr="008E50B0">
              <w:rPr>
                <w:rFonts w:ascii="Times New Roman" w:hAnsi="Times New Roman"/>
                <w:sz w:val="28"/>
                <w:szCs w:val="28"/>
              </w:rPr>
              <w:t>постійної комісії</w:t>
            </w:r>
            <w:r w:rsidRPr="008E50B0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про направлення у відрядження за кордон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депутата </w:t>
            </w:r>
            <w:proofErr w:type="spellStart"/>
            <w:r w:rsidRPr="008E50B0">
              <w:rPr>
                <w:rFonts w:ascii="Times New Roman" w:hAnsi="Times New Roman"/>
                <w:sz w:val="28"/>
                <w:szCs w:val="28"/>
              </w:rPr>
              <w:t>Широківської</w:t>
            </w:r>
            <w:proofErr w:type="spellEnd"/>
            <w:r w:rsidRPr="008E50B0">
              <w:rPr>
                <w:rFonts w:ascii="Times New Roman" w:hAnsi="Times New Roman"/>
                <w:sz w:val="28"/>
                <w:szCs w:val="28"/>
              </w:rPr>
              <w:t xml:space="preserve"> сільської ради Запорізь</w:t>
            </w:r>
            <w:r>
              <w:rPr>
                <w:rFonts w:ascii="Times New Roman" w:hAnsi="Times New Roman"/>
                <w:sz w:val="28"/>
                <w:szCs w:val="28"/>
              </w:rPr>
              <w:t>кого району Запорізької області</w:t>
            </w:r>
          </w:p>
          <w:p w14:paraId="1F187EFC" w14:textId="77777777" w:rsidR="0097577B" w:rsidRDefault="0097577B" w:rsidP="009F41E0">
            <w:pPr>
              <w:pStyle w:val="a3"/>
              <w:rPr>
                <w:sz w:val="26"/>
                <w:szCs w:val="26"/>
              </w:rPr>
            </w:pPr>
          </w:p>
          <w:p w14:paraId="09CC50E2" w14:textId="77777777" w:rsidR="0097577B" w:rsidRDefault="0097577B" w:rsidP="009F41E0">
            <w:pPr>
              <w:pStyle w:val="a3"/>
              <w:rPr>
                <w:sz w:val="26"/>
                <w:szCs w:val="26"/>
              </w:rPr>
            </w:pPr>
          </w:p>
          <w:p w14:paraId="7E479E94" w14:textId="77777777" w:rsidR="0097577B" w:rsidRDefault="0097577B" w:rsidP="009F41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Розглянувши звернення депутата </w:t>
            </w:r>
            <w:proofErr w:type="spellStart"/>
            <w:r w:rsidRPr="008E50B0">
              <w:rPr>
                <w:rFonts w:ascii="Times New Roman" w:hAnsi="Times New Roman"/>
                <w:sz w:val="28"/>
                <w:szCs w:val="28"/>
              </w:rPr>
              <w:t>Широківської</w:t>
            </w:r>
            <w:proofErr w:type="spellEnd"/>
            <w:r w:rsidRPr="008E50B0">
              <w:rPr>
                <w:rFonts w:ascii="Times New Roman" w:hAnsi="Times New Roman"/>
                <w:sz w:val="28"/>
                <w:szCs w:val="28"/>
              </w:rPr>
              <w:t xml:space="preserve"> сільської ради Запорізького району Запорізької області </w:t>
            </w:r>
            <w:r w:rsidRPr="008E50B0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з метою </w:t>
            </w:r>
            <w:r w:rsidRPr="008E50B0">
              <w:rPr>
                <w:rFonts w:ascii="Times New Roman" w:hAnsi="Times New Roman"/>
                <w:sz w:val="28"/>
                <w:szCs w:val="28"/>
              </w:rPr>
              <w:t xml:space="preserve">відвідування міста </w:t>
            </w:r>
            <w:r w:rsidR="00F654F1">
              <w:rPr>
                <w:rFonts w:ascii="Times New Roman" w:hAnsi="Times New Roman"/>
                <w:sz w:val="28"/>
                <w:szCs w:val="28"/>
              </w:rPr>
              <w:t>Вена (Австрія)</w:t>
            </w:r>
            <w:r w:rsidRPr="008E50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436A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6743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проведення зустріч з громадськими об’єднаннями</w:t>
            </w:r>
            <w:r w:rsidRPr="0067436A">
              <w:rPr>
                <w:rFonts w:ascii="Times New Roman" w:eastAsia="Times New Roman" w:hAnsi="Times New Roman"/>
                <w:sz w:val="28"/>
                <w:szCs w:val="28"/>
              </w:rPr>
              <w:t xml:space="preserve">, 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яких</w:t>
            </w:r>
            <w:r w:rsidRPr="0067436A">
              <w:rPr>
                <w:rFonts w:ascii="Times New Roman" w:eastAsia="Times New Roman" w:hAnsi="Times New Roman"/>
                <w:sz w:val="28"/>
                <w:szCs w:val="28"/>
              </w:rPr>
              <w:t xml:space="preserve"> будуть обговорені ключові моменти сто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со</w:t>
            </w:r>
            <w:r w:rsidRPr="0067436A">
              <w:rPr>
                <w:rFonts w:ascii="Times New Roman" w:eastAsia="Times New Roman" w:hAnsi="Times New Roman"/>
                <w:sz w:val="28"/>
                <w:szCs w:val="28"/>
              </w:rPr>
              <w:t>вно аналізу потреб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ВПО, що знаходяться на території громади</w:t>
            </w:r>
            <w:r w:rsidRPr="0067436A">
              <w:rPr>
                <w:rFonts w:ascii="Times New Roman" w:eastAsia="Times New Roman" w:hAnsi="Times New Roman"/>
                <w:sz w:val="28"/>
                <w:szCs w:val="28"/>
              </w:rPr>
              <w:t xml:space="preserve">, порівняння поточного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стану соціальних напрямків підтримки осіб, що знаходяться в важких умовах та потребують допомоги, </w:t>
            </w:r>
            <w:r w:rsidRPr="0067436A">
              <w:rPr>
                <w:rFonts w:ascii="Times New Roman" w:eastAsia="Times New Roman" w:hAnsi="Times New Roman"/>
                <w:sz w:val="28"/>
                <w:szCs w:val="28"/>
              </w:rPr>
              <w:t xml:space="preserve">задля розробки концепції </w:t>
            </w:r>
            <w:r w:rsidR="00D5491B">
              <w:rPr>
                <w:rFonts w:ascii="Times New Roman" w:eastAsia="Times New Roman" w:hAnsi="Times New Roman"/>
                <w:sz w:val="28"/>
                <w:szCs w:val="28"/>
              </w:rPr>
              <w:t>подальшої співпраці</w:t>
            </w:r>
            <w:r w:rsidRPr="008E50B0">
              <w:rPr>
                <w:rFonts w:ascii="Times New Roman" w:eastAsia="Times New Roman" w:hAnsi="Times New Roman"/>
                <w:sz w:val="28"/>
                <w:szCs w:val="28"/>
              </w:rPr>
              <w:t>, враховуючи взаємну зацікавленість у подальшому поглибленні, зміцненні та розширенні співробітництва</w:t>
            </w:r>
            <w:r w:rsidRPr="008E50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постійна комісія вирішила подати клопотання на сесію про надання дозволу на відрядження.</w:t>
            </w:r>
          </w:p>
          <w:p w14:paraId="1C9B819D" w14:textId="77777777" w:rsidR="0097577B" w:rsidRDefault="0097577B" w:rsidP="009F41E0">
            <w:pPr>
              <w:pStyle w:val="a3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C459D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Рекомендувати, що під час відрядження 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депутат </w:t>
            </w:r>
            <w:r w:rsidR="00D5491B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має</w:t>
            </w:r>
            <w:r w:rsidRPr="00C459DC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вести себе згідно з моральними та етичними нормами, в тому числі країни, до якої відряджено, вчасно прибувати на всі заплановані заходи, дотримуватися норм депутатської етики, мети відрядження та мети заходів, не порушувати міжнародні правила та стандарти.</w:t>
            </w: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Після закінчення відрядження подати звіт.</w:t>
            </w:r>
          </w:p>
          <w:p w14:paraId="14C8229A" w14:textId="77777777" w:rsidR="0097577B" w:rsidRDefault="0097577B" w:rsidP="009F41E0">
            <w:pPr>
              <w:pStyle w:val="a3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  <w:p w14:paraId="5D71EAA9" w14:textId="45274091" w:rsidR="0097577B" w:rsidRPr="009F41E0" w:rsidRDefault="0097577B" w:rsidP="009F41E0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67436A">
              <w:rPr>
                <w:sz w:val="28"/>
                <w:szCs w:val="28"/>
              </w:rPr>
              <w:t>Голова депутатської комісії                                                Сергій ПРОКОФ</w:t>
            </w:r>
            <w:r w:rsidR="009F41E0" w:rsidRPr="009F41E0">
              <w:rPr>
                <w:sz w:val="28"/>
                <w:szCs w:val="28"/>
              </w:rPr>
              <w:t>’</w:t>
            </w:r>
            <w:r w:rsidRPr="0067436A">
              <w:rPr>
                <w:sz w:val="28"/>
                <w:szCs w:val="28"/>
              </w:rPr>
              <w:t>ЄВ</w:t>
            </w:r>
          </w:p>
        </w:tc>
      </w:tr>
      <w:tr w:rsidR="00694290" w:rsidRPr="009F41E0" w14:paraId="5DE40075" w14:textId="77777777" w:rsidTr="00D57434">
        <w:tc>
          <w:tcPr>
            <w:tcW w:w="9781" w:type="dxa"/>
          </w:tcPr>
          <w:p w14:paraId="335BA55F" w14:textId="77777777" w:rsidR="00694290" w:rsidRPr="00D57434" w:rsidRDefault="00694290" w:rsidP="00694290">
            <w:pPr>
              <w:jc w:val="both"/>
              <w:rPr>
                <w:sz w:val="26"/>
                <w:szCs w:val="26"/>
              </w:rPr>
            </w:pPr>
          </w:p>
        </w:tc>
      </w:tr>
    </w:tbl>
    <w:p w14:paraId="6920DDB4" w14:textId="77777777" w:rsidR="00D57434" w:rsidRPr="00230CC3" w:rsidRDefault="00D57434" w:rsidP="009F41E0">
      <w:pPr>
        <w:pStyle w:val="a3"/>
        <w:rPr>
          <w:sz w:val="26"/>
          <w:szCs w:val="26"/>
          <w:lang w:val="uk-UA"/>
        </w:rPr>
      </w:pPr>
    </w:p>
    <w:sectPr w:rsidR="00D57434" w:rsidRPr="00230CC3" w:rsidSect="009D1460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74"/>
    <w:rsid w:val="00160FF3"/>
    <w:rsid w:val="001843CA"/>
    <w:rsid w:val="00230CC3"/>
    <w:rsid w:val="00285354"/>
    <w:rsid w:val="002D5980"/>
    <w:rsid w:val="0034237D"/>
    <w:rsid w:val="004723B3"/>
    <w:rsid w:val="004D1547"/>
    <w:rsid w:val="005E1948"/>
    <w:rsid w:val="006664BB"/>
    <w:rsid w:val="00694290"/>
    <w:rsid w:val="006E17AD"/>
    <w:rsid w:val="00723EED"/>
    <w:rsid w:val="00731284"/>
    <w:rsid w:val="0076193E"/>
    <w:rsid w:val="008D6874"/>
    <w:rsid w:val="0094049F"/>
    <w:rsid w:val="00951D7A"/>
    <w:rsid w:val="0097577B"/>
    <w:rsid w:val="00992250"/>
    <w:rsid w:val="009D1460"/>
    <w:rsid w:val="009F41E0"/>
    <w:rsid w:val="00A428C5"/>
    <w:rsid w:val="00A802D8"/>
    <w:rsid w:val="00AA365F"/>
    <w:rsid w:val="00AC7661"/>
    <w:rsid w:val="00CF72BE"/>
    <w:rsid w:val="00D35A90"/>
    <w:rsid w:val="00D5491B"/>
    <w:rsid w:val="00D57434"/>
    <w:rsid w:val="00DB2140"/>
    <w:rsid w:val="00DC387C"/>
    <w:rsid w:val="00E130C7"/>
    <w:rsid w:val="00E95C6A"/>
    <w:rsid w:val="00F6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68DE"/>
  <w15:chartTrackingRefBased/>
  <w15:docId w15:val="{F293EA67-C1B5-43B0-8792-277216B9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C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imes New Roman"/>
      <w:kern w:val="3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30C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CC3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723EE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0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6</cp:revision>
  <cp:lastPrinted>2025-06-06T06:05:00Z</cp:lastPrinted>
  <dcterms:created xsi:type="dcterms:W3CDTF">2025-06-06T05:46:00Z</dcterms:created>
  <dcterms:modified xsi:type="dcterms:W3CDTF">2025-06-16T11:18:00Z</dcterms:modified>
</cp:coreProperties>
</file>